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AA97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0FE01BCE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95CE6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Agenda</w:t>
      </w:r>
    </w:p>
    <w:p w14:paraId="2397631D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1C208A2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95C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10:00 </w:t>
      </w:r>
      <w:r w:rsidRPr="00295CE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 xml:space="preserve">Arrival </w:t>
      </w:r>
    </w:p>
    <w:p w14:paraId="0BD1F211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95CE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>Introduction to Kent Wildlife Trust and our vision for a Wilder Blean</w:t>
      </w:r>
    </w:p>
    <w:p w14:paraId="10402709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82638DD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95CE6">
        <w:rPr>
          <w:rFonts w:ascii="Arial" w:eastAsia="Calibri" w:hAnsi="Arial" w:cs="Arial"/>
          <w:kern w:val="0"/>
          <w:sz w:val="24"/>
          <w:szCs w:val="24"/>
          <w14:ligatures w14:val="none"/>
        </w:rPr>
        <w:t>11:00</w:t>
      </w:r>
      <w:r w:rsidRPr="00295CE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 xml:space="preserve">Tour </w:t>
      </w:r>
    </w:p>
    <w:p w14:paraId="3D602E25" w14:textId="77777777" w:rsidR="00295CE6" w:rsidRPr="00295CE6" w:rsidRDefault="00295CE6" w:rsidP="00295CE6">
      <w:pPr>
        <w:suppressAutoHyphens/>
        <w:autoSpaceDN w:val="0"/>
        <w:spacing w:after="0" w:line="240" w:lineRule="auto"/>
        <w:ind w:left="72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95C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Following the Blean Art Trail route – with an opportunity to learn about nature-based solutions in practice, understand the eco-system and see the long-horn cattle and ponies. </w:t>
      </w:r>
    </w:p>
    <w:p w14:paraId="2DD717F3" w14:textId="77777777" w:rsidR="00295CE6" w:rsidRPr="00295CE6" w:rsidRDefault="00295CE6" w:rsidP="00295CE6">
      <w:pPr>
        <w:suppressAutoHyphens/>
        <w:autoSpaceDN w:val="0"/>
        <w:spacing w:after="0" w:line="240" w:lineRule="auto"/>
        <w:ind w:left="720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FBE809F" w14:textId="77777777" w:rsidR="00295CE6" w:rsidRPr="00295CE6" w:rsidRDefault="00295CE6" w:rsidP="00295CE6">
      <w:pPr>
        <w:suppressAutoHyphens/>
        <w:autoSpaceDN w:val="0"/>
        <w:spacing w:after="0" w:line="240" w:lineRule="auto"/>
        <w:ind w:left="72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95C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Please note that while this is our most accessible route, it is still liable to be uneven in places. You may expect to walk for upwards of one hour. </w:t>
      </w:r>
    </w:p>
    <w:p w14:paraId="3A592835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96847EF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95CE6">
        <w:rPr>
          <w:rFonts w:ascii="Arial" w:eastAsia="Calibri" w:hAnsi="Arial" w:cs="Arial"/>
          <w:kern w:val="0"/>
          <w:sz w:val="24"/>
          <w:szCs w:val="24"/>
          <w14:ligatures w14:val="none"/>
        </w:rPr>
        <w:t>12:15</w:t>
      </w:r>
      <w:r w:rsidRPr="00295CE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 xml:space="preserve">Lunch and Conversations </w:t>
      </w:r>
    </w:p>
    <w:p w14:paraId="009C44AA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602E103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295C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13:00 </w:t>
      </w:r>
      <w:r w:rsidRPr="00295CE6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>Formal close – Guests welcome to stay on site past formal close.</w:t>
      </w:r>
    </w:p>
    <w:p w14:paraId="377EECDC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1B517ED0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95CE6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Joining Instructions</w:t>
      </w:r>
    </w:p>
    <w:p w14:paraId="207A9F59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</w:p>
    <w:p w14:paraId="1B3FCC23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00295CE6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Dress Code</w:t>
      </w:r>
      <w:r w:rsidRPr="00295CE6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: Please dress for the weather, this will mostly be an outdoor event. We recommend wearing sturdy and waterproof shoes – the terrain is uneven and can become very boggy should it be wet. </w:t>
      </w:r>
    </w:p>
    <w:p w14:paraId="79871408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E187562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00295CE6">
        <w:rPr>
          <w:rFonts w:ascii="Arial" w:eastAsia="Calibri" w:hAnsi="Arial" w:cs="Arial"/>
          <w:kern w:val="0"/>
          <w:sz w:val="24"/>
          <w:szCs w:val="24"/>
          <w14:ligatures w14:val="none"/>
        </w:rPr>
        <w:t>Toilets are available on site.</w:t>
      </w:r>
    </w:p>
    <w:p w14:paraId="1B5C21D2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88A3A60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</w:pPr>
      <w:r w:rsidRPr="00295CE6">
        <w:rPr>
          <w:rFonts w:ascii="Arial" w:eastAsia="Times New Roman" w:hAnsi="Arial" w:cs="Arial"/>
          <w:kern w:val="0"/>
          <w:sz w:val="24"/>
          <w:szCs w:val="24"/>
          <w:u w:val="single"/>
          <w14:ligatures w14:val="none"/>
        </w:rPr>
        <w:t>How to find West Blean and Thorndon Woods:</w:t>
      </w:r>
    </w:p>
    <w:p w14:paraId="29EE3A7C" w14:textId="77777777" w:rsidR="00295CE6" w:rsidRPr="00295CE6" w:rsidRDefault="00295CE6" w:rsidP="00295CE6">
      <w:pPr>
        <w:suppressAutoHyphens/>
        <w:autoSpaceDN w:val="0"/>
        <w:spacing w:before="10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95CE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Address: West Blean and Thornden Woods, Thornden Wood Road, Canterbury, CT6 7NZ</w:t>
      </w:r>
    </w:p>
    <w:p w14:paraId="33467712" w14:textId="77777777" w:rsidR="00295CE6" w:rsidRPr="00295CE6" w:rsidRDefault="00295CE6" w:rsidP="00295CE6">
      <w:pPr>
        <w:suppressAutoHyphens/>
        <w:autoSpaceDN w:val="0"/>
        <w:spacing w:before="100" w:after="0" w:line="240" w:lineRule="auto"/>
        <w:rPr>
          <w:rFonts w:ascii="Arial" w:eastAsia="Calibri" w:hAnsi="Arial" w:cs="Arial"/>
          <w:kern w:val="0"/>
          <w:sz w:val="24"/>
          <w:szCs w:val="24"/>
          <w:lang w:eastAsia="en-GB"/>
          <w14:ligatures w14:val="none"/>
        </w:rPr>
      </w:pPr>
      <w:r w:rsidRPr="00295CE6">
        <w:rPr>
          <w:rFonts w:ascii="Arial" w:eastAsia="Calibri" w:hAnsi="Arial" w:cs="Arial"/>
          <w:kern w:val="0"/>
          <w:sz w:val="24"/>
          <w:szCs w:val="24"/>
          <w:lang w:eastAsia="en-GB"/>
          <w14:ligatures w14:val="none"/>
        </w:rPr>
        <w:t xml:space="preserve">The West Blean and Thornden Woods car park can be found halfway along Thornden Wood Road, between the villages of Tyler Hill (Canterbury) and </w:t>
      </w:r>
      <w:proofErr w:type="spellStart"/>
      <w:r w:rsidRPr="00295CE6">
        <w:rPr>
          <w:rFonts w:ascii="Arial" w:eastAsia="Calibri" w:hAnsi="Arial" w:cs="Arial"/>
          <w:kern w:val="0"/>
          <w:sz w:val="24"/>
          <w:szCs w:val="24"/>
          <w:lang w:eastAsia="en-GB"/>
          <w14:ligatures w14:val="none"/>
        </w:rPr>
        <w:t>Chestfield</w:t>
      </w:r>
      <w:proofErr w:type="spellEnd"/>
      <w:r w:rsidRPr="00295CE6">
        <w:rPr>
          <w:rFonts w:ascii="Arial" w:eastAsia="Calibri" w:hAnsi="Arial" w:cs="Arial"/>
          <w:kern w:val="0"/>
          <w:sz w:val="24"/>
          <w:szCs w:val="24"/>
          <w:lang w:eastAsia="en-GB"/>
          <w14:ligatures w14:val="none"/>
        </w:rPr>
        <w:t xml:space="preserve"> (Herne Bay). There is a car park on either side of the road.</w:t>
      </w:r>
    </w:p>
    <w:p w14:paraId="3152C714" w14:textId="77777777" w:rsidR="00295CE6" w:rsidRPr="00295CE6" w:rsidRDefault="00295CE6" w:rsidP="00295CE6">
      <w:pPr>
        <w:suppressAutoHyphens/>
        <w:autoSpaceDN w:val="0"/>
        <w:spacing w:before="100"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95CE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What 3 Words for the East side car park: W3W///</w:t>
      </w:r>
      <w:proofErr w:type="spellStart"/>
      <w:proofErr w:type="gramStart"/>
      <w:r w:rsidRPr="00295CE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escorting.mailer</w:t>
      </w:r>
      <w:proofErr w:type="gramEnd"/>
      <w:r w:rsidRPr="00295CE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.skunks</w:t>
      </w:r>
      <w:proofErr w:type="spellEnd"/>
      <w:r w:rsidRPr="00295CE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 </w:t>
      </w:r>
    </w:p>
    <w:p w14:paraId="4FAC266D" w14:textId="77777777" w:rsidR="00295CE6" w:rsidRPr="00295CE6" w:rsidRDefault="00295CE6" w:rsidP="00295CE6">
      <w:pPr>
        <w:suppressAutoHyphens/>
        <w:autoSpaceDN w:val="0"/>
        <w:spacing w:before="100"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95CE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What 3 Words for the West side car park: W3W///</w:t>
      </w:r>
      <w:proofErr w:type="spellStart"/>
      <w:proofErr w:type="gramStart"/>
      <w:r w:rsidRPr="00295CE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ghosts.brushing</w:t>
      </w:r>
      <w:proofErr w:type="gramEnd"/>
      <w:r w:rsidRPr="00295CE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.submerge</w:t>
      </w:r>
      <w:proofErr w:type="spellEnd"/>
    </w:p>
    <w:p w14:paraId="1A4B0D79" w14:textId="77777777" w:rsidR="00295CE6" w:rsidRPr="00295CE6" w:rsidRDefault="00295CE6" w:rsidP="00295CE6">
      <w:pPr>
        <w:suppressAutoHyphens/>
        <w:autoSpaceDN w:val="0"/>
        <w:spacing w:before="100"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95CE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 meeting point is at the far end of the car park on the eastern side of Thornden Woods Road. You’ll see two cottages to the left and a map of the reserve to the right.</w:t>
      </w:r>
    </w:p>
    <w:p w14:paraId="4C50A7AF" w14:textId="77777777" w:rsidR="00295CE6" w:rsidRPr="00295CE6" w:rsidRDefault="00295CE6" w:rsidP="00295CE6">
      <w:pPr>
        <w:suppressAutoHyphens/>
        <w:autoSpaceDN w:val="0"/>
        <w:spacing w:before="100"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95CE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Meeting point around: W3W///</w:t>
      </w:r>
      <w:proofErr w:type="spellStart"/>
      <w:proofErr w:type="gramStart"/>
      <w:r w:rsidRPr="00295CE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turned.nosedive</w:t>
      </w:r>
      <w:proofErr w:type="gramEnd"/>
      <w:r w:rsidRPr="00295CE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.departure</w:t>
      </w:r>
      <w:proofErr w:type="spellEnd"/>
    </w:p>
    <w:p w14:paraId="4D3DBE6A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54BEBA2E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00295CE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The closest train station is Canterbury East, Station Rd E, Canterbury CT1 2RB. </w:t>
      </w:r>
      <w:proofErr w:type="spellStart"/>
      <w:proofErr w:type="gramStart"/>
      <w:r w:rsidRPr="00295CE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Taxi’s</w:t>
      </w:r>
      <w:proofErr w:type="spellEnd"/>
      <w:proofErr w:type="gramEnd"/>
      <w:r w:rsidRPr="00295CE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are available from outside of the station, and it is a short 15 minute trip from here. </w:t>
      </w:r>
    </w:p>
    <w:p w14:paraId="33F9501A" w14:textId="77777777" w:rsidR="00295CE6" w:rsidRPr="00295CE6" w:rsidRDefault="00295CE6" w:rsidP="00295CE6">
      <w:pPr>
        <w:suppressAutoHyphens/>
        <w:autoSpaceDN w:val="0"/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00295CE6">
        <w:rPr>
          <w:rFonts w:ascii="Arial" w:eastAsia="Calibri" w:hAnsi="Arial" w:cs="Arial"/>
          <w:noProof/>
          <w:kern w:val="0"/>
          <w:sz w:val="24"/>
          <w:szCs w:val="24"/>
          <w:lang w:eastAsia="en-GB"/>
          <w14:ligatures w14:val="none"/>
        </w:rPr>
        <w:drawing>
          <wp:anchor distT="0" distB="0" distL="114300" distR="114300" simplePos="0" relativeHeight="251659264" behindDoc="0" locked="0" layoutInCell="1" allowOverlap="1" wp14:anchorId="7E82C3AB" wp14:editId="7999693C">
            <wp:simplePos x="0" y="0"/>
            <wp:positionH relativeFrom="column">
              <wp:posOffset>1301748</wp:posOffset>
            </wp:positionH>
            <wp:positionV relativeFrom="paragraph">
              <wp:posOffset>-37462</wp:posOffset>
            </wp:positionV>
            <wp:extent cx="2448150" cy="1828800"/>
            <wp:effectExtent l="0" t="0" r="9300" b="0"/>
            <wp:wrapThrough wrapText="bothSides">
              <wp:wrapPolygon edited="0">
                <wp:start x="0" y="0"/>
                <wp:lineTo x="0" y="21375"/>
                <wp:lineTo x="21516" y="21375"/>
                <wp:lineTo x="21516" y="0"/>
                <wp:lineTo x="0" y="0"/>
              </wp:wrapPolygon>
            </wp:wrapThrough>
            <wp:docPr id="1497487681" name="Picture 1" descr="A static map of West Blean and Thornden Woo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8150" cy="1828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F8CE1E0" w14:textId="77777777" w:rsidR="00730CA7" w:rsidRDefault="00730CA7"/>
    <w:sectPr w:rsidR="00730CA7" w:rsidSect="00295CE6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6602" w14:textId="77777777" w:rsidR="00295CE6" w:rsidRDefault="00295CE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1537" w14:textId="77777777" w:rsidR="00295CE6" w:rsidRDefault="00295CE6">
    <w:pPr>
      <w:pStyle w:val="Header"/>
      <w:tabs>
        <w:tab w:val="clear" w:pos="4513"/>
        <w:tab w:val="clear" w:pos="9026"/>
        <w:tab w:val="left" w:pos="3580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D199BB" wp14:editId="4F0382B5">
          <wp:simplePos x="0" y="0"/>
          <wp:positionH relativeFrom="column">
            <wp:posOffset>-704846</wp:posOffset>
          </wp:positionH>
          <wp:positionV relativeFrom="paragraph">
            <wp:posOffset>-259076</wp:posOffset>
          </wp:positionV>
          <wp:extent cx="819146" cy="742950"/>
          <wp:effectExtent l="0" t="0" r="4" b="0"/>
          <wp:wrapThrough wrapText="bothSides">
            <wp:wrapPolygon edited="0">
              <wp:start x="5526" y="0"/>
              <wp:lineTo x="0" y="554"/>
              <wp:lineTo x="0" y="21046"/>
              <wp:lineTo x="21098" y="21046"/>
              <wp:lineTo x="21098" y="18277"/>
              <wp:lineTo x="11051" y="17723"/>
              <wp:lineTo x="15070" y="5538"/>
              <wp:lineTo x="11554" y="554"/>
              <wp:lineTo x="8037" y="0"/>
              <wp:lineTo x="5526" y="0"/>
            </wp:wrapPolygon>
          </wp:wrapThrough>
          <wp:docPr id="1676414091" name="Picture 1" descr="A blue butterfly with white outline o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46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Kent Ambassadors Visit – Kent Wildlife Trust’s Wilder Blean</w:t>
    </w:r>
  </w:p>
  <w:p w14:paraId="46A5A08B" w14:textId="77777777" w:rsidR="00295CE6" w:rsidRDefault="00295CE6">
    <w:pPr>
      <w:pStyle w:val="Header"/>
      <w:tabs>
        <w:tab w:val="clear" w:pos="4513"/>
        <w:tab w:val="clear" w:pos="9026"/>
        <w:tab w:val="left" w:pos="3580"/>
      </w:tabs>
      <w:jc w:val="center"/>
    </w:pPr>
    <w:r>
      <w:t xml:space="preserve">20th June </w:t>
    </w:r>
    <w:r>
      <w:t>2024</w:t>
    </w:r>
  </w:p>
  <w:p w14:paraId="5B0CCBDC" w14:textId="77777777" w:rsidR="00295CE6" w:rsidRDefault="00295CE6">
    <w:pPr>
      <w:pStyle w:val="Header"/>
      <w:tabs>
        <w:tab w:val="clear" w:pos="4513"/>
        <w:tab w:val="clear" w:pos="9026"/>
        <w:tab w:val="left" w:pos="3580"/>
      </w:tabs>
      <w:jc w:val="center"/>
    </w:pPr>
    <w:r>
      <w:t>10:00-13:00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5CE6"/>
    <w:rsid w:val="00295CE6"/>
    <w:rsid w:val="003177DB"/>
    <w:rsid w:val="0073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46AE"/>
  <w15:chartTrackingRefBased/>
  <w15:docId w15:val="{D28C5CDF-44F6-4896-8B53-5CAF9C20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5CE6"/>
    <w:pPr>
      <w:tabs>
        <w:tab w:val="center" w:pos="4513"/>
        <w:tab w:val="right" w:pos="9026"/>
      </w:tabs>
      <w:suppressAutoHyphens/>
      <w:autoSpaceDN w:val="0"/>
      <w:spacing w:after="0" w:line="240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character" w:customStyle="1" w:styleId="HeaderChar">
    <w:name w:val="Header Char"/>
    <w:basedOn w:val="DefaultParagraphFont"/>
    <w:link w:val="Header"/>
    <w:rsid w:val="00295CE6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rsid w:val="00295CE6"/>
    <w:pPr>
      <w:tabs>
        <w:tab w:val="center" w:pos="4513"/>
        <w:tab w:val="right" w:pos="9026"/>
      </w:tabs>
      <w:suppressAutoHyphens/>
      <w:autoSpaceDN w:val="0"/>
      <w:spacing w:after="0" w:line="240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rsid w:val="00295CE6"/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Campbell-Smith - GT GC</dc:creator>
  <cp:keywords/>
  <dc:description/>
  <cp:lastModifiedBy>Allison Campbell-Smith - GT GC</cp:lastModifiedBy>
  <cp:revision>1</cp:revision>
  <dcterms:created xsi:type="dcterms:W3CDTF">2024-04-02T10:25:00Z</dcterms:created>
  <dcterms:modified xsi:type="dcterms:W3CDTF">2024-04-02T10:26:00Z</dcterms:modified>
</cp:coreProperties>
</file>